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-743" w:type="dxa"/>
        <w:tblLook w:val="04A0"/>
      </w:tblPr>
      <w:tblGrid>
        <w:gridCol w:w="10065"/>
      </w:tblGrid>
      <w:tr w:rsidR="007456DD" w:rsidRPr="002029D0" w:rsidTr="005D5DF7">
        <w:tc>
          <w:tcPr>
            <w:tcW w:w="10065" w:type="dxa"/>
          </w:tcPr>
          <w:p w:rsidR="007456DD" w:rsidRPr="002029D0" w:rsidRDefault="007456DD" w:rsidP="005D5DF7">
            <w:pPr>
              <w:jc w:val="center"/>
              <w:rPr>
                <w:b/>
              </w:rPr>
            </w:pPr>
            <w:r w:rsidRPr="002029D0">
              <w:rPr>
                <w:b/>
              </w:rPr>
              <w:t>MODELO DE DESCRIÇÃ</w:t>
            </w:r>
            <w:bookmarkStart w:id="0" w:name="_GoBack"/>
            <w:bookmarkEnd w:id="0"/>
            <w:r w:rsidRPr="002029D0">
              <w:rPr>
                <w:b/>
              </w:rPr>
              <w:t>O DE CARGO</w:t>
            </w:r>
          </w:p>
        </w:tc>
      </w:tr>
      <w:tr w:rsidR="007456DD" w:rsidRPr="00720077" w:rsidTr="005D5DF7">
        <w:tc>
          <w:tcPr>
            <w:tcW w:w="10065" w:type="dxa"/>
          </w:tcPr>
          <w:p w:rsidR="007456DD" w:rsidRPr="00720077" w:rsidRDefault="007456DD" w:rsidP="005D5DF7">
            <w:pPr>
              <w:jc w:val="center"/>
              <w:rPr>
                <w:b/>
                <w:sz w:val="12"/>
                <w:szCs w:val="12"/>
              </w:rPr>
            </w:pPr>
          </w:p>
          <w:p w:rsidR="007456DD" w:rsidRDefault="007456DD" w:rsidP="005D5DF7">
            <w:pPr>
              <w:jc w:val="center"/>
              <w:rPr>
                <w:b/>
              </w:rPr>
            </w:pPr>
            <w:proofErr w:type="gramStart"/>
            <w:r w:rsidRPr="002029D0">
              <w:rPr>
                <w:b/>
              </w:rPr>
              <w:t xml:space="preserve">GRUPO </w:t>
            </w:r>
            <w:r>
              <w:rPr>
                <w:b/>
              </w:rPr>
              <w:t>LÓGICA</w:t>
            </w:r>
            <w:proofErr w:type="gramEnd"/>
            <w:r>
              <w:rPr>
                <w:b/>
              </w:rPr>
              <w:t xml:space="preserve"> </w:t>
            </w:r>
            <w:r w:rsidRPr="002029D0">
              <w:rPr>
                <w:b/>
              </w:rPr>
              <w:t xml:space="preserve">– </w:t>
            </w:r>
            <w:r>
              <w:rPr>
                <w:b/>
              </w:rPr>
              <w:t>PRESTAÇÃO DE SERVIÇOS DE ENGENHARIA DE PRECISÃO</w:t>
            </w:r>
          </w:p>
          <w:p w:rsidR="007456DD" w:rsidRPr="00720077" w:rsidRDefault="007456DD" w:rsidP="005D5DF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56DD" w:rsidRPr="002029D0" w:rsidTr="005D5DF7">
        <w:tc>
          <w:tcPr>
            <w:tcW w:w="10065" w:type="dxa"/>
          </w:tcPr>
          <w:p w:rsidR="007456DD" w:rsidRPr="002029D0" w:rsidRDefault="007456DD" w:rsidP="005D5DF7">
            <w:pPr>
              <w:jc w:val="center"/>
            </w:pPr>
          </w:p>
        </w:tc>
      </w:tr>
      <w:tr w:rsidR="007456DD" w:rsidRPr="002029D0" w:rsidTr="005D5DF7">
        <w:tc>
          <w:tcPr>
            <w:tcW w:w="10065" w:type="dxa"/>
          </w:tcPr>
          <w:p w:rsidR="007456DD" w:rsidRPr="002029D0" w:rsidRDefault="007456DD" w:rsidP="005D5DF7">
            <w:pPr>
              <w:jc w:val="center"/>
              <w:rPr>
                <w:b/>
              </w:rPr>
            </w:pPr>
            <w:r w:rsidRPr="002029D0">
              <w:rPr>
                <w:b/>
              </w:rPr>
              <w:t>Descrição de Cargo Mensalista</w:t>
            </w:r>
          </w:p>
        </w:tc>
      </w:tr>
      <w:tr w:rsidR="007456DD" w:rsidRPr="002029D0" w:rsidTr="005D5DF7">
        <w:tc>
          <w:tcPr>
            <w:tcW w:w="10065" w:type="dxa"/>
          </w:tcPr>
          <w:p w:rsidR="007456DD" w:rsidRPr="002029D0" w:rsidRDefault="007456DD" w:rsidP="005D5DF7"/>
        </w:tc>
      </w:tr>
      <w:tr w:rsidR="007456DD" w:rsidRPr="002029D0" w:rsidTr="005D5DF7">
        <w:tc>
          <w:tcPr>
            <w:tcW w:w="10065" w:type="dxa"/>
          </w:tcPr>
          <w:p w:rsidR="007456DD" w:rsidRPr="002029D0" w:rsidRDefault="007456DD" w:rsidP="005D5DF7">
            <w:r w:rsidRPr="002029D0">
              <w:t>Cargo:</w:t>
            </w:r>
            <w:proofErr w:type="gramStart"/>
            <w:r>
              <w:t xml:space="preserve">   </w:t>
            </w:r>
            <w:proofErr w:type="gramEnd"/>
            <w:r>
              <w:t>Analista de Remuneração</w:t>
            </w:r>
          </w:p>
        </w:tc>
      </w:tr>
      <w:tr w:rsidR="007456DD" w:rsidRPr="002029D0" w:rsidTr="005D5DF7">
        <w:tc>
          <w:tcPr>
            <w:tcW w:w="10065" w:type="dxa"/>
          </w:tcPr>
          <w:p w:rsidR="007456DD" w:rsidRPr="002029D0" w:rsidRDefault="007456DD" w:rsidP="005D5DF7">
            <w:pPr>
              <w:jc w:val="center"/>
              <w:rPr>
                <w:b/>
              </w:rPr>
            </w:pPr>
            <w:r w:rsidRPr="002029D0">
              <w:rPr>
                <w:b/>
              </w:rPr>
              <w:t>SUMÁRIO DO CARGO ou DESCRIÇÃO SUCINTA</w:t>
            </w:r>
          </w:p>
        </w:tc>
      </w:tr>
      <w:tr w:rsidR="007456DD" w:rsidTr="005D5DF7">
        <w:tc>
          <w:tcPr>
            <w:tcW w:w="10065" w:type="dxa"/>
          </w:tcPr>
          <w:p w:rsidR="007456DD" w:rsidRDefault="007456DD" w:rsidP="005D5DF7"/>
          <w:p w:rsidR="007456DD" w:rsidRDefault="007456DD" w:rsidP="005D5DF7">
            <w:r>
              <w:t>Reportando-se ao Supervisor de Remuneração, auxiliando-o no planejamento estratégico da área, bem como responde pelas análises do organograma da empresa, análises e movimentações da massa salarial, cargos e salários da empresa. Representa a área em reuniões de trabalho de remuneração e benefícios.</w:t>
            </w:r>
          </w:p>
          <w:p w:rsidR="007456DD" w:rsidRDefault="007456DD" w:rsidP="005D5DF7"/>
        </w:tc>
      </w:tr>
      <w:tr w:rsidR="007456DD" w:rsidRPr="002029D0" w:rsidTr="005D5DF7">
        <w:tc>
          <w:tcPr>
            <w:tcW w:w="10065" w:type="dxa"/>
          </w:tcPr>
          <w:p w:rsidR="007456DD" w:rsidRPr="002029D0" w:rsidRDefault="007456DD" w:rsidP="005D5DF7">
            <w:pPr>
              <w:jc w:val="center"/>
              <w:rPr>
                <w:b/>
              </w:rPr>
            </w:pPr>
            <w:r w:rsidRPr="002029D0">
              <w:rPr>
                <w:b/>
              </w:rPr>
              <w:t>TAREFAS PERIÓDICAS</w:t>
            </w:r>
          </w:p>
        </w:tc>
      </w:tr>
      <w:tr w:rsidR="007456DD" w:rsidRPr="00720077" w:rsidTr="005D5DF7">
        <w:tc>
          <w:tcPr>
            <w:tcW w:w="10065" w:type="dxa"/>
          </w:tcPr>
          <w:p w:rsidR="007456DD" w:rsidRPr="00720077" w:rsidRDefault="007456DD" w:rsidP="005D5DF7">
            <w:pPr>
              <w:rPr>
                <w:sz w:val="12"/>
                <w:szCs w:val="12"/>
              </w:rPr>
            </w:pPr>
          </w:p>
          <w:p w:rsidR="007456DD" w:rsidRDefault="007456DD" w:rsidP="005D5DF7">
            <w:r>
              <w:t>PARTICIPA na confecção do planejamento do departamento fornecendo informações e analisando cenários internos e externos.</w:t>
            </w:r>
          </w:p>
          <w:p w:rsidR="007456DD" w:rsidRPr="00720077" w:rsidRDefault="007456DD" w:rsidP="005D5DF7">
            <w:pPr>
              <w:rPr>
                <w:sz w:val="12"/>
                <w:szCs w:val="12"/>
              </w:rPr>
            </w:pPr>
          </w:p>
          <w:p w:rsidR="007456DD" w:rsidRDefault="007456DD" w:rsidP="005D5DF7">
            <w:r>
              <w:t>ANALISA: (i) todas as alterações propostas internamente no que se refere a cargos e salários</w:t>
            </w:r>
            <w:proofErr w:type="gramStart"/>
            <w:r>
              <w:t>.,</w:t>
            </w:r>
            <w:proofErr w:type="gramEnd"/>
            <w:r>
              <w:t xml:space="preserve"> confrontando-as com os procedimentos e políticas em vigor, aprovando, ou não, e enviando-as à instância superior para dar seguimento aos processos; (ii) as estruturas salariais e respectivas alterações e ajustes.</w:t>
            </w:r>
          </w:p>
          <w:p w:rsidR="007456DD" w:rsidRPr="00720077" w:rsidRDefault="007456DD" w:rsidP="005D5DF7">
            <w:pPr>
              <w:rPr>
                <w:sz w:val="12"/>
                <w:szCs w:val="12"/>
              </w:rPr>
            </w:pPr>
          </w:p>
          <w:p w:rsidR="007456DD" w:rsidRDefault="007456DD" w:rsidP="005D5DF7">
            <w:r>
              <w:t>RESPONDE pelo desenho de organograma da empresa e sugestões de modificações neste, ou por solicitação de outras gerências ou por sugestão própria, sempre visando ao melhor desempenho dos efetivos e da produtividade da empresa.</w:t>
            </w:r>
          </w:p>
          <w:p w:rsidR="007456DD" w:rsidRPr="00720077" w:rsidRDefault="007456DD" w:rsidP="005D5DF7">
            <w:pPr>
              <w:rPr>
                <w:sz w:val="12"/>
                <w:szCs w:val="12"/>
              </w:rPr>
            </w:pPr>
          </w:p>
          <w:p w:rsidR="007456DD" w:rsidRDefault="007456DD" w:rsidP="005D5DF7">
            <w:r>
              <w:t>CONFECCIONA relatórios finais da área de remuneração para subsidiar decisões superiores em assuntos como: comportamento da massa salarial, participação no mercado, índices de gestão e outros.</w:t>
            </w:r>
          </w:p>
          <w:p w:rsidR="007456DD" w:rsidRPr="00720077" w:rsidRDefault="007456DD" w:rsidP="005D5DF7">
            <w:pPr>
              <w:rPr>
                <w:sz w:val="12"/>
                <w:szCs w:val="12"/>
              </w:rPr>
            </w:pPr>
          </w:p>
        </w:tc>
      </w:tr>
      <w:tr w:rsidR="007456DD" w:rsidRPr="002029D0" w:rsidTr="005D5DF7">
        <w:tc>
          <w:tcPr>
            <w:tcW w:w="10065" w:type="dxa"/>
          </w:tcPr>
          <w:p w:rsidR="007456DD" w:rsidRPr="002029D0" w:rsidRDefault="007456DD" w:rsidP="005D5DF7">
            <w:pPr>
              <w:jc w:val="center"/>
              <w:rPr>
                <w:b/>
              </w:rPr>
            </w:pPr>
            <w:r w:rsidRPr="002029D0">
              <w:rPr>
                <w:b/>
              </w:rPr>
              <w:t>TAREFAS OCASIONAIS</w:t>
            </w:r>
          </w:p>
        </w:tc>
      </w:tr>
      <w:tr w:rsidR="007456DD" w:rsidRPr="00720077" w:rsidTr="005D5DF7">
        <w:tc>
          <w:tcPr>
            <w:tcW w:w="10065" w:type="dxa"/>
          </w:tcPr>
          <w:p w:rsidR="007456DD" w:rsidRDefault="007456DD" w:rsidP="005D5DF7">
            <w:r>
              <w:t>(Se houver)</w:t>
            </w:r>
          </w:p>
          <w:p w:rsidR="007456DD" w:rsidRPr="00720077" w:rsidRDefault="007456DD" w:rsidP="005D5DF7">
            <w:pPr>
              <w:rPr>
                <w:sz w:val="44"/>
                <w:szCs w:val="38"/>
              </w:rPr>
            </w:pPr>
          </w:p>
        </w:tc>
      </w:tr>
      <w:tr w:rsidR="007456DD" w:rsidRPr="002029D0" w:rsidTr="005D5DF7">
        <w:tc>
          <w:tcPr>
            <w:tcW w:w="10065" w:type="dxa"/>
          </w:tcPr>
          <w:p w:rsidR="007456DD" w:rsidRPr="002029D0" w:rsidRDefault="007456DD" w:rsidP="005D5DF7">
            <w:pPr>
              <w:jc w:val="center"/>
              <w:rPr>
                <w:b/>
              </w:rPr>
            </w:pPr>
            <w:r w:rsidRPr="002029D0">
              <w:rPr>
                <w:b/>
              </w:rPr>
              <w:t>SUBORDINAÇÃO</w:t>
            </w:r>
          </w:p>
        </w:tc>
      </w:tr>
      <w:tr w:rsidR="007456DD" w:rsidTr="005D5DF7">
        <w:tc>
          <w:tcPr>
            <w:tcW w:w="10065" w:type="dxa"/>
          </w:tcPr>
          <w:p w:rsidR="007456DD" w:rsidRDefault="007456DD" w:rsidP="005D5DF7">
            <w:r>
              <w:t>Reporta-se ao Supervisor de Remuneração</w:t>
            </w:r>
          </w:p>
          <w:p w:rsidR="007456DD" w:rsidRDefault="007456DD" w:rsidP="005D5DF7"/>
        </w:tc>
      </w:tr>
      <w:tr w:rsidR="007456DD" w:rsidRPr="002029D0" w:rsidTr="005D5DF7">
        <w:tc>
          <w:tcPr>
            <w:tcW w:w="10065" w:type="dxa"/>
          </w:tcPr>
          <w:p w:rsidR="007456DD" w:rsidRPr="002029D0" w:rsidRDefault="007456DD" w:rsidP="005D5DF7">
            <w:pPr>
              <w:jc w:val="center"/>
              <w:rPr>
                <w:b/>
              </w:rPr>
            </w:pPr>
            <w:r w:rsidRPr="002029D0">
              <w:rPr>
                <w:b/>
              </w:rPr>
              <w:t>REQUISITOS OU QUALIFICAÇÕES EXIGIDAS</w:t>
            </w:r>
          </w:p>
        </w:tc>
      </w:tr>
      <w:tr w:rsidR="007456DD" w:rsidRPr="00720077" w:rsidTr="005D5DF7">
        <w:tc>
          <w:tcPr>
            <w:tcW w:w="10065" w:type="dxa"/>
          </w:tcPr>
          <w:p w:rsidR="007456DD" w:rsidRPr="00720077" w:rsidRDefault="007456DD" w:rsidP="005D5DF7">
            <w:pPr>
              <w:rPr>
                <w:sz w:val="12"/>
                <w:szCs w:val="12"/>
              </w:rPr>
            </w:pPr>
          </w:p>
          <w:p w:rsidR="007456DD" w:rsidRDefault="007456DD" w:rsidP="005D5DF7">
            <w:r>
              <w:t>- Escolaridade: superior em Administração de Empresas</w:t>
            </w:r>
          </w:p>
          <w:p w:rsidR="007456DD" w:rsidRPr="00720077" w:rsidRDefault="007456DD" w:rsidP="005D5DF7">
            <w:pPr>
              <w:rPr>
                <w:sz w:val="12"/>
                <w:szCs w:val="12"/>
              </w:rPr>
            </w:pPr>
          </w:p>
          <w:p w:rsidR="007456DD" w:rsidRDefault="007456DD" w:rsidP="005D5DF7">
            <w:r>
              <w:t>- Experiência Anterior: mínimo de três anos na função de Analista Pleno</w:t>
            </w:r>
          </w:p>
          <w:p w:rsidR="007456DD" w:rsidRPr="00720077" w:rsidRDefault="007456DD" w:rsidP="005D5DF7">
            <w:pPr>
              <w:rPr>
                <w:sz w:val="12"/>
                <w:szCs w:val="12"/>
              </w:rPr>
            </w:pPr>
          </w:p>
          <w:p w:rsidR="007456DD" w:rsidRDefault="007456DD" w:rsidP="005D5DF7">
            <w:r>
              <w:t>- Conhecimentos: digitação, Office, redação, habilidade no relacionamento humano, cálculos de média complexidade, fluência verbal e escrita, visão abrangente do business, forte poder de argumentação e convencimento.</w:t>
            </w:r>
          </w:p>
          <w:p w:rsidR="007456DD" w:rsidRPr="00720077" w:rsidRDefault="007456DD" w:rsidP="005D5DF7">
            <w:pPr>
              <w:rPr>
                <w:sz w:val="12"/>
                <w:szCs w:val="12"/>
              </w:rPr>
            </w:pPr>
          </w:p>
        </w:tc>
      </w:tr>
      <w:tr w:rsidR="007456DD" w:rsidRPr="007F6304" w:rsidTr="005D5DF7">
        <w:tc>
          <w:tcPr>
            <w:tcW w:w="10065" w:type="dxa"/>
          </w:tcPr>
          <w:p w:rsidR="007456DD" w:rsidRDefault="007456DD" w:rsidP="005D5DF7">
            <w:r w:rsidRPr="007F6304">
              <w:t>APROVAÇÕES</w:t>
            </w:r>
          </w:p>
          <w:p w:rsidR="007456DD" w:rsidRPr="00720077" w:rsidRDefault="007456DD" w:rsidP="005D5DF7">
            <w:pPr>
              <w:rPr>
                <w:sz w:val="40"/>
              </w:rPr>
            </w:pPr>
          </w:p>
          <w:p w:rsidR="007456DD" w:rsidRDefault="007456DD" w:rsidP="005D5DF7">
            <w:r>
              <w:t xml:space="preserve">Analista de </w:t>
            </w:r>
            <w:proofErr w:type="spellStart"/>
            <w:r>
              <w:t>C&amp;S</w:t>
            </w:r>
            <w:proofErr w:type="spellEnd"/>
            <w:r>
              <w:t>: _______________________                Gerente da Área:________________________</w:t>
            </w:r>
          </w:p>
          <w:p w:rsidR="007456DD" w:rsidRPr="00720077" w:rsidRDefault="007456DD" w:rsidP="005D5DF7">
            <w:pPr>
              <w:rPr>
                <w:sz w:val="28"/>
              </w:rPr>
            </w:pPr>
          </w:p>
          <w:p w:rsidR="007456DD" w:rsidRDefault="007456DD" w:rsidP="005D5DF7">
            <w:r>
              <w:t>Data:____/____/____.</w:t>
            </w:r>
          </w:p>
          <w:p w:rsidR="007456DD" w:rsidRPr="007F6304" w:rsidRDefault="007456DD" w:rsidP="005D5DF7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5690870</wp:posOffset>
                  </wp:positionH>
                  <wp:positionV relativeFrom="paragraph">
                    <wp:posOffset>302895</wp:posOffset>
                  </wp:positionV>
                  <wp:extent cx="401955" cy="516890"/>
                  <wp:effectExtent l="19050" t="0" r="0" b="0"/>
                  <wp:wrapNone/>
                  <wp:docPr id="1" name="Imagem 0" descr="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0DFD" w:rsidRDefault="00790DFD"/>
    <w:sectPr w:rsidR="00790DFD" w:rsidSect="007456DD">
      <w:headerReference w:type="default" r:id="rId7"/>
      <w:footerReference w:type="default" r:id="rId8"/>
      <w:pgSz w:w="11906" w:h="16838"/>
      <w:pgMar w:top="1417" w:right="1701" w:bottom="1417" w:left="1701" w:header="708" w:footer="5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DD" w:rsidRDefault="007456DD" w:rsidP="007456DD">
      <w:pPr>
        <w:spacing w:after="0" w:line="240" w:lineRule="auto"/>
      </w:pPr>
      <w:r>
        <w:separator/>
      </w:r>
    </w:p>
  </w:endnote>
  <w:endnote w:type="continuationSeparator" w:id="0">
    <w:p w:rsidR="007456DD" w:rsidRDefault="007456DD" w:rsidP="0074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07" w:type="pct"/>
      <w:tblInd w:w="-716" w:type="dxa"/>
      <w:tblBorders>
        <w:top w:val="single" w:sz="4" w:space="0" w:color="8064A2" w:themeColor="accent4"/>
      </w:tblBorders>
      <w:tblLayout w:type="fixed"/>
      <w:tblLook w:val="04A0"/>
    </w:tblPr>
    <w:tblGrid>
      <w:gridCol w:w="5767"/>
    </w:tblGrid>
    <w:tr w:rsidR="007456DD" w:rsidRPr="00691D9A" w:rsidTr="005D5DF7">
      <w:trPr>
        <w:trHeight w:val="693"/>
      </w:trPr>
      <w:tc>
        <w:tcPr>
          <w:tcW w:w="5000" w:type="pct"/>
        </w:tcPr>
        <w:p w:rsidR="007456DD" w:rsidRPr="00523C28" w:rsidRDefault="007456DD" w:rsidP="007456DD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Arial" w:hAnsi="Arial" w:cs="Arial"/>
              <w:bCs/>
              <w:sz w:val="4"/>
              <w:szCs w:val="4"/>
            </w:rPr>
          </w:pPr>
        </w:p>
        <w:p w:rsidR="007456DD" w:rsidRPr="007960B6" w:rsidRDefault="007456DD" w:rsidP="005D5DF7">
          <w:pPr>
            <w:pStyle w:val="SemEspaamento"/>
            <w:ind w:left="708"/>
            <w:rPr>
              <w:rFonts w:asciiTheme="minorHAnsi" w:hAnsiTheme="minorHAnsi"/>
              <w:spacing w:val="28"/>
            </w:rPr>
          </w:pPr>
          <w:r w:rsidRPr="007960B6">
            <w:rPr>
              <w:rFonts w:asciiTheme="minorHAnsi" w:hAnsiTheme="minorHAnsi"/>
              <w:spacing w:val="28"/>
            </w:rPr>
            <w:t xml:space="preserve">Soluções em Gestão de Pessoas </w:t>
          </w:r>
        </w:p>
        <w:p w:rsidR="007456DD" w:rsidRDefault="007456DD" w:rsidP="005D5DF7">
          <w:pPr>
            <w:pStyle w:val="SemEspaamento"/>
            <w:ind w:left="708"/>
          </w:pPr>
          <w:r w:rsidRPr="007960B6">
            <w:rPr>
              <w:rFonts w:asciiTheme="minorHAnsi" w:hAnsiTheme="minorHAnsi"/>
              <w:spacing w:val="28"/>
            </w:rPr>
            <w:t>Silvestre Consultoria</w:t>
          </w:r>
        </w:p>
      </w:tc>
    </w:tr>
  </w:tbl>
  <w:p w:rsidR="007456DD" w:rsidRDefault="007456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DD" w:rsidRDefault="007456DD" w:rsidP="007456DD">
      <w:pPr>
        <w:spacing w:after="0" w:line="240" w:lineRule="auto"/>
      </w:pPr>
      <w:r>
        <w:separator/>
      </w:r>
    </w:p>
  </w:footnote>
  <w:footnote w:type="continuationSeparator" w:id="0">
    <w:p w:rsidR="007456DD" w:rsidRDefault="007456DD" w:rsidP="0074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59" w:type="pct"/>
      <w:tblInd w:w="-722" w:type="dxa"/>
      <w:tblLook w:val="04A0"/>
    </w:tblPr>
    <w:tblGrid>
      <w:gridCol w:w="4566"/>
      <w:gridCol w:w="5478"/>
    </w:tblGrid>
    <w:tr w:rsidR="007456DD" w:rsidTr="005D5DF7">
      <w:trPr>
        <w:trHeight w:val="475"/>
      </w:trPr>
      <w:tc>
        <w:tcPr>
          <w:tcW w:w="2273" w:type="pct"/>
          <w:shd w:val="clear" w:color="auto" w:fill="E36C0A" w:themeFill="accent6" w:themeFillShade="BF"/>
          <w:vAlign w:val="center"/>
        </w:tcPr>
        <w:p w:rsidR="007456DD" w:rsidRPr="00691D9A" w:rsidRDefault="007456DD" w:rsidP="005D5DF7">
          <w:pPr>
            <w:pStyle w:val="Cabealho"/>
            <w:jc w:val="center"/>
            <w:rPr>
              <w:b/>
              <w:color w:val="FFFFFF" w:themeColor="background1"/>
              <w:spacing w:val="20"/>
            </w:rPr>
          </w:pPr>
          <w:r w:rsidRPr="00691D9A">
            <w:rPr>
              <w:b/>
              <w:color w:val="FFFFFF" w:themeColor="background1"/>
              <w:spacing w:val="20"/>
            </w:rPr>
            <w:t>www.silvestreconsultoria.com.br</w:t>
          </w:r>
        </w:p>
      </w:tc>
      <w:sdt>
        <w:sdtPr>
          <w:rPr>
            <w:b/>
            <w:caps/>
            <w:color w:val="FFFFFF" w:themeColor="background1"/>
            <w:spacing w:val="28"/>
            <w:sz w:val="24"/>
          </w:rPr>
          <w:alias w:val="Título"/>
          <w:id w:val="111025948"/>
          <w:placeholder>
            <w:docPart w:val="4B633A01441649469C7D7668AD6A53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2727" w:type="pct"/>
              <w:shd w:val="clear" w:color="auto" w:fill="000099"/>
              <w:vAlign w:val="center"/>
            </w:tcPr>
            <w:p w:rsidR="007456DD" w:rsidRPr="000F5974" w:rsidRDefault="007456DD" w:rsidP="007456DD">
              <w:pPr>
                <w:pStyle w:val="Cabealho"/>
                <w:tabs>
                  <w:tab w:val="left" w:pos="329"/>
                </w:tabs>
                <w:ind w:left="551"/>
                <w:rPr>
                  <w:caps/>
                  <w:color w:val="FFFFFF" w:themeColor="background1"/>
                  <w:spacing w:val="28"/>
                </w:rPr>
              </w:pPr>
              <w:r>
                <w:rPr>
                  <w:b/>
                  <w:caps/>
                  <w:color w:val="FFFFFF" w:themeColor="background1"/>
                  <w:spacing w:val="28"/>
                  <w:sz w:val="24"/>
                </w:rPr>
                <w:t>análise e descrição de cargos</w:t>
              </w:r>
            </w:p>
          </w:tc>
        </w:sdtContent>
      </w:sdt>
    </w:tr>
  </w:tbl>
  <w:p w:rsidR="007456DD" w:rsidRDefault="007456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6DD"/>
    <w:rsid w:val="00407967"/>
    <w:rsid w:val="00721A49"/>
    <w:rsid w:val="007456DD"/>
    <w:rsid w:val="00790DFD"/>
    <w:rsid w:val="00D1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6DD"/>
  </w:style>
  <w:style w:type="paragraph" w:styleId="Rodap">
    <w:name w:val="footer"/>
    <w:basedOn w:val="Normal"/>
    <w:link w:val="RodapChar"/>
    <w:uiPriority w:val="99"/>
    <w:semiHidden/>
    <w:unhideWhenUsed/>
    <w:rsid w:val="0074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56DD"/>
  </w:style>
  <w:style w:type="paragraph" w:styleId="Textodebalo">
    <w:name w:val="Balloon Text"/>
    <w:basedOn w:val="Normal"/>
    <w:link w:val="TextodebaloChar"/>
    <w:uiPriority w:val="99"/>
    <w:semiHidden/>
    <w:unhideWhenUsed/>
    <w:rsid w:val="0074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6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4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633A01441649469C7D7668AD6A5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DA7DB-DC68-4731-9E60-E5E56A352ED6}"/>
      </w:docPartPr>
      <w:docPartBody>
        <w:p w:rsidR="00000000" w:rsidRDefault="00346AA0" w:rsidP="00346AA0">
          <w:pPr>
            <w:pStyle w:val="4B633A01441649469C7D7668AD6A536D"/>
          </w:pPr>
          <w:r>
            <w:rPr>
              <w:caps/>
              <w:color w:val="FFFFFF" w:themeColor="background1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6AA0"/>
    <w:rsid w:val="0034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B633A01441649469C7D7668AD6A536D">
    <w:name w:val="4B633A01441649469C7D7668AD6A536D"/>
    <w:rsid w:val="00346A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e descrição de cargos</dc:title>
  <dc:creator>TRS - Silvestre Consultoria</dc:creator>
  <cp:lastModifiedBy>TRS - Silvestre Consultoria</cp:lastModifiedBy>
  <cp:revision>1</cp:revision>
  <dcterms:created xsi:type="dcterms:W3CDTF">2013-09-10T20:06:00Z</dcterms:created>
  <dcterms:modified xsi:type="dcterms:W3CDTF">2013-09-10T20:09:00Z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